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Body A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MEDICAL TREATMENT AND RELEASE FORM</w:t>
      </w:r>
    </w:p>
    <w:p>
      <w:pPr>
        <w:pStyle w:val="Body A"/>
        <w:spacing w:after="0" w:line="240" w:lineRule="auto"/>
        <w:jc w:val="center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spacing w:after="0" w:line="240" w:lineRule="auto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Information and Consent for Medical Treatment Form for Cheerleaders</w:t>
      </w:r>
    </w:p>
    <w:p>
      <w:pPr>
        <w:pStyle w:val="Body A"/>
        <w:spacing w:after="0" w:line="240" w:lineRule="auto"/>
        <w:jc w:val="center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*Coaches: Do not mail this form.  </w:t>
      </w:r>
      <w:r>
        <w:rPr>
          <w:rFonts w:ascii="Times New Roman" w:hAnsi="Times New Roman"/>
          <w:sz w:val="20"/>
          <w:szCs w:val="20"/>
          <w:rtl w:val="0"/>
          <w:lang w:val="en-US"/>
        </w:rPr>
        <w:t>Keep and bring completed forms with you to ICCA Events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.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 xml:space="preserve">This form is to be </w:t>
      </w:r>
      <w:r>
        <w:rPr>
          <w:rFonts w:ascii="Times New Roman" w:hAnsi="Times New Roman"/>
          <w:sz w:val="20"/>
          <w:szCs w:val="20"/>
          <w:u w:val="single"/>
          <w:rtl w:val="0"/>
          <w:lang w:val="en-US"/>
        </w:rPr>
        <w:t>completed by cheerleaders and their parents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and brought to the ICCA event by the coach.  The coach is responsible for keeping this form available in case of emergency. Only one form per cheerleader.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School ______________________________ Student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Fonts w:ascii="Times New Roman" w:hAnsi="Times New Roman"/>
          <w:sz w:val="20"/>
          <w:szCs w:val="20"/>
          <w:rtl w:val="0"/>
          <w:lang w:val="de-DE"/>
        </w:rPr>
        <w:t>s Name (Last, First, MI) ____________________________________________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Age _______________ Grade ________________ Date of Birth ________________________ Today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Fonts w:ascii="Times New Roman" w:hAnsi="Times New Roman"/>
          <w:sz w:val="20"/>
          <w:szCs w:val="20"/>
          <w:rtl w:val="0"/>
          <w:lang w:val="en-US"/>
        </w:rPr>
        <w:t>s Date ___________________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0"/>
          <w:szCs w:val="20"/>
          <w:lang w:val="de-DE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Parent/Guardian Name(s) ______________________________________________________________________________________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Student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Fonts w:ascii="Times New Roman" w:hAnsi="Times New Roman"/>
          <w:sz w:val="20"/>
          <w:szCs w:val="20"/>
          <w:rtl w:val="0"/>
          <w:lang w:val="en-US"/>
        </w:rPr>
        <w:t>s Address ____________________________________________________________________________________________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color w:val="cf0005"/>
          <w:sz w:val="20"/>
          <w:szCs w:val="20"/>
          <w:u w:color="cf0005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City, State, Zip ______________________________________________________________________________________________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Father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Fonts w:ascii="Times New Roman" w:hAnsi="Times New Roman"/>
          <w:sz w:val="20"/>
          <w:szCs w:val="20"/>
          <w:rtl w:val="0"/>
          <w:lang w:val="en-US"/>
        </w:rPr>
        <w:t>s/Guardian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Fonts w:ascii="Times New Roman" w:hAnsi="Times New Roman"/>
          <w:sz w:val="20"/>
          <w:szCs w:val="20"/>
          <w:rtl w:val="0"/>
          <w:lang w:val="en-US"/>
        </w:rPr>
        <w:t>s Place of Work ______________________________________________________________________________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Father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Fonts w:ascii="Times New Roman" w:hAnsi="Times New Roman"/>
          <w:sz w:val="20"/>
          <w:szCs w:val="20"/>
          <w:rtl w:val="0"/>
          <w:lang w:val="en-US"/>
        </w:rPr>
        <w:t>s/Guardian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Fonts w:ascii="Times New Roman" w:hAnsi="Times New Roman"/>
          <w:sz w:val="20"/>
          <w:szCs w:val="20"/>
          <w:rtl w:val="0"/>
          <w:lang w:val="en-US"/>
        </w:rPr>
        <w:t>s Work Phone Number ________________________________________________________________________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Mother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Fonts w:ascii="Times New Roman" w:hAnsi="Times New Roman"/>
          <w:sz w:val="20"/>
          <w:szCs w:val="20"/>
          <w:rtl w:val="0"/>
          <w:lang w:val="en-US"/>
        </w:rPr>
        <w:t>s/Guardian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Fonts w:ascii="Times New Roman" w:hAnsi="Times New Roman"/>
          <w:sz w:val="20"/>
          <w:szCs w:val="20"/>
          <w:rtl w:val="0"/>
          <w:lang w:val="en-US"/>
        </w:rPr>
        <w:t>s Place of Work _____________________________________________________________________________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Mother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Fonts w:ascii="Times New Roman" w:hAnsi="Times New Roman"/>
          <w:sz w:val="20"/>
          <w:szCs w:val="20"/>
          <w:rtl w:val="0"/>
          <w:lang w:val="en-US"/>
        </w:rPr>
        <w:t>s/Guardian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Fonts w:ascii="Times New Roman" w:hAnsi="Times New Roman"/>
          <w:sz w:val="20"/>
          <w:szCs w:val="20"/>
          <w:rtl w:val="0"/>
          <w:lang w:val="en-US"/>
        </w:rPr>
        <w:t>s Work Phone Number _______________________________________________________________________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In an emergency, when parent/guardians cannot be notified, please contact: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Name ___________________________________________ Relationship ______________________ Phone ___________________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Family Physician ____________________________________________________ Phone __________________________________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Family Dentist ______________________________________________________ Phone __________________________________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Date of last tetanus booster ____________________ (month/year)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Do you wear: Glasses _____yes _____no</w:t>
        <w:tab/>
        <w:t>Contacts _____yes _____no</w:t>
        <w:tab/>
        <w:t>Dentures _____yes _____no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 xml:space="preserve">List any known allergies, drug reactions, or other pertinent medical information. (Diabetes, seizures, history of head injury with 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unconsciousness or confusion, medication, etc.)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spacing w:after="0" w:line="240" w:lineRule="auto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Consent for Medical Treatment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Iowa law requires a parent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Fonts w:ascii="Times New Roman" w:hAnsi="Times New Roman"/>
          <w:sz w:val="20"/>
          <w:szCs w:val="20"/>
          <w:rtl w:val="0"/>
          <w:lang w:val="en-US"/>
        </w:rPr>
        <w:t>s, or legal guardian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Fonts w:ascii="Times New Roman" w:hAnsi="Times New Roman"/>
          <w:sz w:val="20"/>
          <w:szCs w:val="20"/>
          <w:rtl w:val="0"/>
          <w:lang w:val="en-US"/>
        </w:rPr>
        <w:t>s written consent before their son or daughter can receive emergency treatment, unless, in the opinion a physician, the treatment is necessary to prevent death or serious injury.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As parent(s)/ legal guardian(s), of the child named above, I (we) authorize emergency medical treatment or hospitalization that is necessary in the event of an accident or illness of my (our) child.  I (we) understand that this written consent is given in advance of any specific diagnosis or hospital care. This written authorization is granted only after a reasonable effort has been made to contact me (us).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_______________________________________________________________________</w:t>
        <w:tab/>
        <w:t xml:space="preserve"> ______________________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Parent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Fonts w:ascii="Times New Roman" w:hAnsi="Times New Roman"/>
          <w:sz w:val="20"/>
          <w:szCs w:val="20"/>
          <w:rtl w:val="0"/>
          <w:lang w:val="en-US"/>
        </w:rPr>
        <w:t>s/Guardian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Fonts w:ascii="Times New Roman" w:hAnsi="Times New Roman"/>
          <w:sz w:val="20"/>
          <w:szCs w:val="20"/>
          <w:rtl w:val="0"/>
          <w:lang w:val="en-US"/>
        </w:rPr>
        <w:t>s Signature</w:t>
        <w:tab/>
        <w:tab/>
        <w:tab/>
        <w:tab/>
        <w:tab/>
        <w:tab/>
        <w:tab/>
        <w:t>Date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______________________________________________________________________</w:t>
        <w:tab/>
        <w:t xml:space="preserve"> _____________________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Parent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Fonts w:ascii="Times New Roman" w:hAnsi="Times New Roman"/>
          <w:sz w:val="20"/>
          <w:szCs w:val="20"/>
          <w:rtl w:val="0"/>
          <w:lang w:val="en-US"/>
        </w:rPr>
        <w:t>s/Guardian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Fonts w:ascii="Times New Roman" w:hAnsi="Times New Roman"/>
          <w:sz w:val="20"/>
          <w:szCs w:val="20"/>
          <w:rtl w:val="0"/>
          <w:lang w:val="en-US"/>
        </w:rPr>
        <w:t>s Signature</w:t>
        <w:tab/>
        <w:tab/>
        <w:tab/>
        <w:tab/>
        <w:tab/>
        <w:tab/>
        <w:tab/>
        <w:t>Date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spacing w:after="0" w:line="240" w:lineRule="auto"/>
        <w:jc w:val="center"/>
      </w:pPr>
      <w:r>
        <w:rPr>
          <w:rFonts w:ascii="Times New Roman" w:hAnsi="Times New Roman"/>
          <w:sz w:val="20"/>
          <w:szCs w:val="20"/>
          <w:rtl w:val="0"/>
          <w:lang w:val="en-US"/>
        </w:rPr>
        <w:t>Consent for Treatment endorsed by the Iowa Chapter of the American Academy of Emergency Physicians.</w:t>
      </w:r>
    </w:p>
    <w:sectPr>
      <w:headerReference w:type="default" r:id="rId4"/>
      <w:footerReference w:type="default" r:id="rId5"/>
      <w:pgSz w:w="12240" w:h="15840" w:orient="portrait"/>
      <w:pgMar w:top="576" w:right="634" w:bottom="432" w:left="634" w:header="302" w:footer="15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